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60BA" w14:textId="77777777"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14:paraId="48969B35" w14:textId="521043A8"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FE5F90">
        <w:rPr>
          <w:b/>
          <w:bCs/>
          <w:sz w:val="24"/>
          <w:szCs w:val="24"/>
        </w:rPr>
        <w:t>18.08.</w:t>
      </w:r>
      <w:r w:rsidRPr="00332BC3">
        <w:rPr>
          <w:b/>
          <w:bCs/>
          <w:sz w:val="24"/>
          <w:szCs w:val="24"/>
        </w:rPr>
        <w:t>20</w:t>
      </w:r>
      <w:r w:rsidR="00C91071">
        <w:rPr>
          <w:b/>
          <w:bCs/>
          <w:sz w:val="24"/>
          <w:szCs w:val="24"/>
        </w:rPr>
        <w:t>2</w:t>
      </w:r>
      <w:r w:rsidR="00AB563B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54CD1FB6" w14:textId="77777777"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14:paraId="5C4672B1" w14:textId="77777777"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87276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835BF6">
        <w:rPr>
          <w:sz w:val="24"/>
          <w:szCs w:val="24"/>
        </w:rPr>
        <w:t>«</w:t>
      </w:r>
      <w:r w:rsidR="00835BF6" w:rsidRPr="00835BF6">
        <w:rPr>
          <w:sz w:val="24"/>
          <w:szCs w:val="24"/>
        </w:rPr>
        <w:t>0</w:t>
      </w:r>
      <w:r w:rsidR="001A1FF3">
        <w:rPr>
          <w:sz w:val="24"/>
          <w:szCs w:val="24"/>
        </w:rPr>
        <w:t>9</w:t>
      </w:r>
      <w:r w:rsidR="00B973A4" w:rsidRPr="00835BF6">
        <w:rPr>
          <w:sz w:val="24"/>
          <w:szCs w:val="24"/>
        </w:rPr>
        <w:t>»</w:t>
      </w:r>
      <w:r w:rsidRPr="00835BF6">
        <w:rPr>
          <w:sz w:val="24"/>
          <w:szCs w:val="24"/>
        </w:rPr>
        <w:t xml:space="preserve"> </w:t>
      </w:r>
      <w:r w:rsidR="00AB563B">
        <w:rPr>
          <w:sz w:val="24"/>
          <w:szCs w:val="24"/>
        </w:rPr>
        <w:t>февраля</w:t>
      </w:r>
      <w:r w:rsidRPr="00835BF6">
        <w:rPr>
          <w:sz w:val="24"/>
          <w:szCs w:val="24"/>
        </w:rPr>
        <w:t xml:space="preserve"> 20</w:t>
      </w:r>
      <w:r w:rsidR="00C91071" w:rsidRPr="00835BF6">
        <w:rPr>
          <w:sz w:val="24"/>
          <w:szCs w:val="24"/>
        </w:rPr>
        <w:t>2</w:t>
      </w:r>
      <w:r w:rsidR="00AB563B">
        <w:rPr>
          <w:sz w:val="24"/>
          <w:szCs w:val="24"/>
        </w:rPr>
        <w:t>2</w:t>
      </w:r>
      <w:r w:rsidR="00186D7B" w:rsidRPr="00835BF6">
        <w:rPr>
          <w:sz w:val="24"/>
          <w:szCs w:val="24"/>
        </w:rPr>
        <w:t xml:space="preserve"> </w:t>
      </w:r>
      <w:r w:rsidRPr="00835BF6">
        <w:rPr>
          <w:sz w:val="24"/>
          <w:szCs w:val="24"/>
        </w:rPr>
        <w:t>г. №</w:t>
      </w:r>
      <w:r w:rsidR="00A14377" w:rsidRPr="00835BF6">
        <w:rPr>
          <w:sz w:val="24"/>
          <w:szCs w:val="24"/>
        </w:rPr>
        <w:t xml:space="preserve"> </w:t>
      </w:r>
      <w:r w:rsidR="001A1FF3">
        <w:rPr>
          <w:sz w:val="24"/>
          <w:szCs w:val="24"/>
        </w:rPr>
        <w:t>52</w:t>
      </w:r>
      <w:r w:rsidR="00D33423" w:rsidRPr="00835BF6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14:paraId="15AAC785" w14:textId="77777777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14:paraId="53B4FD47" w14:textId="436E4F95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FE5F90" w:rsidRPr="00FE5F90">
        <w:rPr>
          <w:b/>
        </w:rPr>
        <w:t>19 сентября</w:t>
      </w:r>
      <w:r w:rsidR="00E761DD" w:rsidRPr="00FE5F90">
        <w:rPr>
          <w:b/>
        </w:rPr>
        <w:t xml:space="preserve"> </w:t>
      </w:r>
      <w:r w:rsidRPr="00FE5F90">
        <w:rPr>
          <w:b/>
        </w:rPr>
        <w:t>20</w:t>
      </w:r>
      <w:r w:rsidR="00DE6F01" w:rsidRPr="00FE5F90">
        <w:rPr>
          <w:b/>
        </w:rPr>
        <w:t>2</w:t>
      </w:r>
      <w:r w:rsidR="00242A3B" w:rsidRPr="00FE5F90">
        <w:rPr>
          <w:b/>
        </w:rPr>
        <w:t>2</w:t>
      </w:r>
      <w:r w:rsidR="009A00C2" w:rsidRPr="00FE5F90">
        <w:rPr>
          <w:b/>
        </w:rPr>
        <w:t xml:space="preserve"> </w:t>
      </w:r>
      <w:r w:rsidRPr="00FE5F90">
        <w:rPr>
          <w:b/>
        </w:rPr>
        <w:t xml:space="preserve">г. в </w:t>
      </w:r>
      <w:r w:rsidR="008B2B74" w:rsidRPr="00FE5F90">
        <w:rPr>
          <w:b/>
        </w:rPr>
        <w:t>1</w:t>
      </w:r>
      <w:r w:rsidR="00CA4854" w:rsidRPr="00FE5F90">
        <w:rPr>
          <w:b/>
        </w:rPr>
        <w:t>4</w:t>
      </w:r>
      <w:r w:rsidR="004B652D" w:rsidRPr="00FE5F90">
        <w:rPr>
          <w:b/>
        </w:rPr>
        <w:t xml:space="preserve"> часов </w:t>
      </w:r>
      <w:r w:rsidR="00242A3B" w:rsidRPr="00FE5F90">
        <w:rPr>
          <w:b/>
        </w:rPr>
        <w:t>0</w:t>
      </w:r>
      <w:r w:rsidRPr="00FE5F90">
        <w:rPr>
          <w:b/>
        </w:rPr>
        <w:t>0 минут</w:t>
      </w:r>
      <w:r w:rsidRPr="00332BC3">
        <w:rPr>
          <w:bCs/>
        </w:rPr>
        <w:t xml:space="preserve">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14:paraId="61655CF7" w14:textId="3263C436"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</w:t>
      </w:r>
      <w:r w:rsidRPr="00FE5F90">
        <w:rPr>
          <w:b/>
        </w:rPr>
        <w:t xml:space="preserve">с </w:t>
      </w:r>
      <w:r w:rsidR="00FE5F90" w:rsidRPr="00FE5F90">
        <w:rPr>
          <w:b/>
        </w:rPr>
        <w:t>19 августа</w:t>
      </w:r>
      <w:r w:rsidRPr="00FE5F90">
        <w:rPr>
          <w:b/>
        </w:rPr>
        <w:t xml:space="preserve"> 20</w:t>
      </w:r>
      <w:r w:rsidR="00DE6F01" w:rsidRPr="00FE5F90">
        <w:rPr>
          <w:b/>
        </w:rPr>
        <w:t>2</w:t>
      </w:r>
      <w:r w:rsidR="00AB563B" w:rsidRPr="00FE5F90">
        <w:rPr>
          <w:b/>
        </w:rPr>
        <w:t>2</w:t>
      </w:r>
      <w:r w:rsidRPr="00FE5F90">
        <w:rPr>
          <w:b/>
        </w:rPr>
        <w:t xml:space="preserve"> г. по </w:t>
      </w:r>
      <w:r w:rsidR="00FE5F90" w:rsidRPr="00FE5F90">
        <w:rPr>
          <w:b/>
        </w:rPr>
        <w:t>13 сентября</w:t>
      </w:r>
      <w:r w:rsidRPr="00FE5F90">
        <w:rPr>
          <w:b/>
        </w:rPr>
        <w:t xml:space="preserve"> 20</w:t>
      </w:r>
      <w:r w:rsidR="00DE6F01" w:rsidRPr="00FE5F90">
        <w:rPr>
          <w:b/>
        </w:rPr>
        <w:t>2</w:t>
      </w:r>
      <w:r w:rsidR="00242A3B" w:rsidRPr="00FE5F90">
        <w:rPr>
          <w:b/>
        </w:rPr>
        <w:t>2</w:t>
      </w:r>
      <w:r w:rsidRPr="00FE5F90">
        <w:rPr>
          <w:b/>
        </w:rPr>
        <w:t xml:space="preserve"> г</w:t>
      </w:r>
      <w:r w:rsidRPr="00332BC3">
        <w:rPr>
          <w:bCs/>
        </w:rPr>
        <w:t>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08AC5736" w14:textId="46D2784F"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E5F90">
        <w:rPr>
          <w:bCs/>
        </w:rPr>
        <w:t>15 сентября</w:t>
      </w:r>
      <w:r w:rsidRPr="00332BC3">
        <w:rPr>
          <w:bCs/>
        </w:rPr>
        <w:t xml:space="preserve"> 20</w:t>
      </w:r>
      <w:r w:rsidR="00A46BFB">
        <w:rPr>
          <w:bCs/>
        </w:rPr>
        <w:t>2</w:t>
      </w:r>
      <w:r w:rsidR="00242A3B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569A602C" w14:textId="77777777"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14:paraId="7B68629B" w14:textId="77777777"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14:paraId="6E9BC05A" w14:textId="3E6A2AB6" w:rsidR="00652105" w:rsidRPr="00FE5F90" w:rsidRDefault="00541ECE" w:rsidP="008B2B74">
      <w:pPr>
        <w:pStyle w:val="a4"/>
        <w:spacing w:before="0" w:beforeAutospacing="0" w:after="0"/>
        <w:ind w:firstLine="539"/>
        <w:rPr>
          <w:bCs/>
        </w:rPr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>емельный участок</w:t>
      </w:r>
      <w:r w:rsidR="00FE5F90">
        <w:t xml:space="preserve"> из</w:t>
      </w:r>
      <w:r w:rsidR="00652105" w:rsidRPr="007B4A94">
        <w:t xml:space="preserve"> </w:t>
      </w:r>
      <w:r w:rsidR="00FE5F90" w:rsidRPr="00FE5F90">
        <w:t xml:space="preserve">земель населенных пунктов, площадью 4823 </w:t>
      </w:r>
      <w:proofErr w:type="spellStart"/>
      <w:r w:rsidR="00FE5F90" w:rsidRPr="00FE5F90">
        <w:t>кв.м</w:t>
      </w:r>
      <w:proofErr w:type="spellEnd"/>
      <w:r w:rsidR="00FE5F90" w:rsidRPr="00FE5F90">
        <w:t xml:space="preserve">., кадастровый номер 38:15:220201:379, адрес: Российская Федерация, Иркутская область, Тулунский район, </w:t>
      </w:r>
      <w:proofErr w:type="spellStart"/>
      <w:r w:rsidR="00FE5F90" w:rsidRPr="00FE5F90">
        <w:t>Писаревское</w:t>
      </w:r>
      <w:proofErr w:type="spellEnd"/>
      <w:r w:rsidR="00FE5F90" w:rsidRPr="00FE5F90">
        <w:t xml:space="preserve"> муниципальное образование, п. </w:t>
      </w:r>
      <w:proofErr w:type="spellStart"/>
      <w:r w:rsidR="00FE5F90" w:rsidRPr="00FE5F90">
        <w:t>Иннокентьевский</w:t>
      </w:r>
      <w:proofErr w:type="spellEnd"/>
      <w:r w:rsidR="00FE5F90" w:rsidRPr="00FE5F90">
        <w:t>, ул. Звездочка, 3, разрешенное использование: размещение объектов туристического обслуживания</w:t>
      </w:r>
      <w:r w:rsidR="00E61048" w:rsidRPr="00FE5F90">
        <w:rPr>
          <w:bCs/>
        </w:rPr>
        <w:t>.</w:t>
      </w:r>
    </w:p>
    <w:p w14:paraId="76D899F4" w14:textId="77777777" w:rsidR="00332BC3" w:rsidRPr="00DE6F01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DE6F01">
        <w:rPr>
          <w:sz w:val="24"/>
          <w:szCs w:val="24"/>
        </w:rPr>
        <w:t>)</w:t>
      </w:r>
      <w:r w:rsidRPr="00DE6F01">
        <w:rPr>
          <w:bCs/>
          <w:sz w:val="24"/>
          <w:szCs w:val="24"/>
        </w:rPr>
        <w:t>.</w:t>
      </w:r>
    </w:p>
    <w:p w14:paraId="6E972744" w14:textId="77777777"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AB563B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AB563B">
        <w:rPr>
          <w:sz w:val="24"/>
          <w:szCs w:val="24"/>
        </w:rPr>
        <w:t>Десять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65BB0572" w14:textId="77777777" w:rsidR="00690DEE" w:rsidRPr="00690DEE" w:rsidRDefault="00940C38" w:rsidP="0069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0DEE">
        <w:rPr>
          <w:rFonts w:ascii="Times New Roman" w:hAnsi="Times New Roman" w:cs="Times New Roman"/>
          <w:b/>
          <w:sz w:val="24"/>
          <w:szCs w:val="24"/>
        </w:rPr>
        <w:t>Ограничени</w:t>
      </w:r>
      <w:r w:rsidR="00CC3D0F" w:rsidRPr="00690DEE">
        <w:rPr>
          <w:rFonts w:ascii="Times New Roman" w:hAnsi="Times New Roman" w:cs="Times New Roman"/>
          <w:b/>
          <w:sz w:val="24"/>
          <w:szCs w:val="24"/>
        </w:rPr>
        <w:t>е прав и обременений</w:t>
      </w:r>
      <w:r w:rsidRPr="00690DEE">
        <w:rPr>
          <w:rFonts w:ascii="Times New Roman" w:hAnsi="Times New Roman" w:cs="Times New Roman"/>
          <w:b/>
          <w:sz w:val="24"/>
          <w:szCs w:val="24"/>
        </w:rPr>
        <w:t xml:space="preserve"> земельным участком</w:t>
      </w:r>
      <w:r w:rsidR="00CC3D0F" w:rsidRPr="00690DEE">
        <w:rPr>
          <w:rFonts w:ascii="Times New Roman" w:hAnsi="Times New Roman" w:cs="Times New Roman"/>
          <w:b/>
          <w:sz w:val="24"/>
          <w:szCs w:val="24"/>
        </w:rPr>
        <w:t>:</w:t>
      </w:r>
      <w:r w:rsidR="007913D1" w:rsidRPr="00690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A3ED6" w14:textId="53993A26" w:rsidR="00231A9E" w:rsidRPr="00690DEE" w:rsidRDefault="00690DEE" w:rsidP="0069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EE">
        <w:rPr>
          <w:rFonts w:ascii="Times New Roman" w:hAnsi="Times New Roman" w:cs="Times New Roman"/>
          <w:sz w:val="24"/>
          <w:szCs w:val="24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2022-05-30; реквизиты документа-основания: приказ Об Установлении зон подтопления территорий в границах населенных пунктов п.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 от 25.02.2020 № 74 выдан: Федеральное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 водных ресурсов Енисейское бассейновое водное управление; документ, воспроизводящий сведения, содержащиеся в решении об установлении или изменении границ зон с особыми условиями использования территорий от 15.05.2020 № б/н; Содержание ограничения (обременения): ст. 67.1 Водного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кодексаРФ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; Реестровый номер границы: 38:15-6.664; Вид объекта реестра границ: Зона с особыми условиями использования территории; Вид зоны по документу: Зона сильного подтопления территории населенного пункта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п.Иннокентьевский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>, при прохождении паводка по реке Ия; Тип зоны: Иная зона с особыми условиями использования территории</w:t>
      </w:r>
    </w:p>
    <w:p w14:paraId="38589AB9" w14:textId="030AED5A" w:rsidR="00690DEE" w:rsidRPr="00690DEE" w:rsidRDefault="00690DEE" w:rsidP="0069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EE">
        <w:rPr>
          <w:rFonts w:ascii="Times New Roman" w:hAnsi="Times New Roman" w:cs="Times New Roman"/>
          <w:sz w:val="24"/>
          <w:szCs w:val="24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2022-05-30; реквизиты документа-основания: документ, воспроизводящий сведения, содержащиеся в решении об установлении или изменении границ зон с особыми условиями использования территорий от 12.03.2020 № б/н; приказ Об установлении зоны затопления территории прилегающей к р. Ия в п.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 от 17.03.2020 № 163 выдан: Федеральное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 водных ресурсов Енисейское бассейновое водное управление; Содержание ограничения (обременения): ст. 67.1 Водного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кодексаРФ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; Реестровый номер границы: 38:15-6.647; Вид объекта реестра границ: Зона с особыми условиями использования территории; Вид зоны по документу: Зона затопления территории населенного пункта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п.Иннокентьевский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>, при прохождении по реке Ия паводка 29.06.2019г; Тип зоны: Иная зона с особыми условиями использования территории.</w:t>
      </w:r>
    </w:p>
    <w:p w14:paraId="5540590E" w14:textId="005A3BD0" w:rsidR="00690DEE" w:rsidRPr="00690DEE" w:rsidRDefault="00690DEE" w:rsidP="0069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EE">
        <w:rPr>
          <w:rFonts w:ascii="Times New Roman" w:hAnsi="Times New Roman" w:cs="Times New Roman"/>
          <w:sz w:val="24"/>
          <w:szCs w:val="24"/>
        </w:rPr>
        <w:lastRenderedPageBreak/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2022-05-30; реквизиты документа-основания: приказ Об Установлении зон подтопления территорий в границах населенных пунктов п.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 от 25.02.2020 № 74 выдан: Федеральное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 водных ресурсов Енисейское бассейновое водное управление; документ, воспроизводящий сведения, содержащиеся в решении об установлении или изменении границ зон с особыми условиями использования территорий от 15.05.2020 № б/н; Содержание ограничения (обременения): ст. 67.1 Водного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кодексаРФ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; Реестровый номер границы: 38:15-6.665; Вид объекта реестра границ: Зона с особыми условиями использования территории; Вид зоны по документу: Зона слабого подтопления территории населенного пункта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п.Иннокентьевский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>, при прохождении паводка по реке Ия; Тип зоны: Иная зона с особыми условиями использования территории.</w:t>
      </w:r>
    </w:p>
    <w:p w14:paraId="513157EE" w14:textId="6D07206C" w:rsidR="00690DEE" w:rsidRPr="00690DEE" w:rsidRDefault="00690DEE" w:rsidP="0069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EE">
        <w:rPr>
          <w:rFonts w:ascii="Times New Roman" w:hAnsi="Times New Roman" w:cs="Times New Roman"/>
          <w:sz w:val="24"/>
          <w:szCs w:val="24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2022-05-30; реквизиты документа-основания: приказ Об Установлении зон подтопления территорий в границах населенных пунктов п.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 от 25.02.2020 № 74 выдан: Федеральное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 водных ресурсов Енисейское бассейновое водное управление; документ, воспроизводящий сведения, содержащиеся в решении об установлении или изменении границ зон с особыми условиями использования территорий от 15.05.2020 № б/н; Содержание ограничения (обременения): ст. 67.1 Водного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кодексаРФ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 xml:space="preserve">; Реестровый номер границы: 38:15-6.666; Вид объекта реестра границ: Зона с особыми условиями использования территории; Вид зоны по документу: Зона умеренного подтопления территории населенного пункта </w:t>
      </w:r>
      <w:proofErr w:type="spellStart"/>
      <w:r w:rsidRPr="00690DEE">
        <w:rPr>
          <w:rFonts w:ascii="Times New Roman" w:hAnsi="Times New Roman" w:cs="Times New Roman"/>
          <w:sz w:val="24"/>
          <w:szCs w:val="24"/>
        </w:rPr>
        <w:t>п.Иннокентьевский</w:t>
      </w:r>
      <w:proofErr w:type="spellEnd"/>
      <w:r w:rsidRPr="00690DEE">
        <w:rPr>
          <w:rFonts w:ascii="Times New Roman" w:hAnsi="Times New Roman" w:cs="Times New Roman"/>
          <w:sz w:val="24"/>
          <w:szCs w:val="24"/>
        </w:rPr>
        <w:t>, при прохождении паводка по реке Ия; Тип зоны: Иная зона с особыми условиями использования территории.</w:t>
      </w:r>
    </w:p>
    <w:p w14:paraId="64D95734" w14:textId="214E3AC5" w:rsidR="00C33509" w:rsidRPr="00690DEE" w:rsidRDefault="00C33509" w:rsidP="00690DE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90DEE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00F36054" w14:textId="76DE5C00" w:rsidR="00C33509" w:rsidRPr="003B7A35" w:rsidRDefault="00C33509" w:rsidP="004F0688">
      <w:pPr>
        <w:pStyle w:val="a8"/>
        <w:ind w:firstLine="363"/>
      </w:pPr>
      <w:r w:rsidRPr="00125AF5">
        <w:rPr>
          <w:bCs/>
        </w:rPr>
        <w:t>Подключение к сетям инженерно-технического обеспечения невозможно, так как сети</w:t>
      </w:r>
      <w:r w:rsidRPr="00125AF5">
        <w:t xml:space="preserve"> </w:t>
      </w:r>
      <w:r w:rsidRPr="00125AF5">
        <w:rPr>
          <w:bCs/>
        </w:rPr>
        <w:t xml:space="preserve">тепло-, водоснабжения и водоотведения </w:t>
      </w:r>
      <w:r w:rsidRPr="00125AF5">
        <w:t>отсутствуют</w:t>
      </w:r>
      <w:r w:rsidRPr="00125AF5">
        <w:rPr>
          <w:bCs/>
        </w:rPr>
        <w:t xml:space="preserve"> (письмо Администрации </w:t>
      </w:r>
      <w:r w:rsidR="00242A3B" w:rsidRPr="00125AF5">
        <w:rPr>
          <w:bCs/>
        </w:rPr>
        <w:t>Писаревского</w:t>
      </w:r>
      <w:r w:rsidRPr="00125AF5">
        <w:rPr>
          <w:bCs/>
        </w:rPr>
        <w:t xml:space="preserve"> сельского поселения</w:t>
      </w:r>
      <w:r w:rsidR="00B973A4" w:rsidRPr="00125AF5">
        <w:rPr>
          <w:bCs/>
        </w:rPr>
        <w:t>).</w:t>
      </w:r>
    </w:p>
    <w:p w14:paraId="13C3225A" w14:textId="77777777" w:rsidR="00242A3B" w:rsidRDefault="00242A3B" w:rsidP="004F0688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341059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 реконструкции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28.06.2019 г. № 65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14:paraId="40099423" w14:textId="16AE6FD5" w:rsidR="00652105" w:rsidRPr="00167534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34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167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B7E">
        <w:rPr>
          <w:rFonts w:ascii="Times New Roman" w:hAnsi="Times New Roman" w:cs="Times New Roman"/>
          <w:bCs/>
          <w:sz w:val="24"/>
          <w:szCs w:val="24"/>
        </w:rPr>
        <w:t>4 052,77</w:t>
      </w:r>
      <w:r w:rsidR="00CF1F05" w:rsidRPr="0016753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55B7E">
        <w:rPr>
          <w:rFonts w:ascii="Times New Roman" w:hAnsi="Times New Roman" w:cs="Times New Roman"/>
          <w:bCs/>
          <w:sz w:val="24"/>
          <w:szCs w:val="24"/>
        </w:rPr>
        <w:t>Четыре</w:t>
      </w:r>
      <w:r w:rsidR="00125AF5" w:rsidRPr="00167534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D55B7E">
        <w:rPr>
          <w:rFonts w:ascii="Times New Roman" w:hAnsi="Times New Roman" w:cs="Times New Roman"/>
          <w:bCs/>
          <w:sz w:val="24"/>
          <w:szCs w:val="24"/>
        </w:rPr>
        <w:t>и</w:t>
      </w:r>
      <w:r w:rsidR="00125AF5" w:rsidRPr="00167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B7E">
        <w:rPr>
          <w:rFonts w:ascii="Times New Roman" w:hAnsi="Times New Roman" w:cs="Times New Roman"/>
          <w:bCs/>
          <w:sz w:val="24"/>
          <w:szCs w:val="24"/>
        </w:rPr>
        <w:t>пятьдесят два рубля 77 копеек</w:t>
      </w:r>
      <w:r w:rsidR="00CA4854" w:rsidRPr="00167534">
        <w:rPr>
          <w:rFonts w:ascii="Times New Roman" w:hAnsi="Times New Roman" w:cs="Times New Roman"/>
          <w:bCs/>
          <w:sz w:val="24"/>
          <w:szCs w:val="24"/>
        </w:rPr>
        <w:t>)</w:t>
      </w:r>
      <w:r w:rsidRPr="00167534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A05D99" w:rsidRPr="00167534">
        <w:rPr>
          <w:rFonts w:ascii="Times New Roman" w:eastAsia="Calibri" w:hAnsi="Times New Roman" w:cs="Times New Roman"/>
          <w:sz w:val="24"/>
          <w:szCs w:val="24"/>
        </w:rPr>
        <w:t>ей</w:t>
      </w:r>
      <w:r w:rsidR="00D55B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84E5F5" w14:textId="2F38ABFD" w:rsidR="00652105" w:rsidRPr="00167534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34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167534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D55B7E">
        <w:rPr>
          <w:rFonts w:ascii="Times New Roman" w:hAnsi="Times New Roman" w:cs="Times New Roman"/>
          <w:sz w:val="24"/>
          <w:szCs w:val="24"/>
        </w:rPr>
        <w:t>121,58</w:t>
      </w:r>
      <w:r w:rsidR="00CA4854" w:rsidRPr="001675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55B7E">
        <w:rPr>
          <w:rFonts w:ascii="Times New Roman" w:eastAsia="Calibri" w:hAnsi="Times New Roman" w:cs="Times New Roman"/>
          <w:sz w:val="24"/>
          <w:szCs w:val="24"/>
        </w:rPr>
        <w:t xml:space="preserve">Сто двадцать один </w:t>
      </w:r>
      <w:r w:rsidR="00CA4854" w:rsidRPr="00167534">
        <w:rPr>
          <w:rFonts w:ascii="Times New Roman" w:eastAsia="Calibri" w:hAnsi="Times New Roman" w:cs="Times New Roman"/>
          <w:sz w:val="24"/>
          <w:szCs w:val="24"/>
        </w:rPr>
        <w:t>рубл</w:t>
      </w:r>
      <w:r w:rsidR="00D55B7E">
        <w:rPr>
          <w:rFonts w:ascii="Times New Roman" w:eastAsia="Calibri" w:hAnsi="Times New Roman" w:cs="Times New Roman"/>
          <w:sz w:val="24"/>
          <w:szCs w:val="24"/>
        </w:rPr>
        <w:t>ь</w:t>
      </w:r>
      <w:r w:rsidR="00CA4854" w:rsidRPr="00167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B7E">
        <w:rPr>
          <w:rFonts w:ascii="Times New Roman" w:eastAsia="Calibri" w:hAnsi="Times New Roman" w:cs="Times New Roman"/>
          <w:sz w:val="24"/>
          <w:szCs w:val="24"/>
        </w:rPr>
        <w:t>58</w:t>
      </w:r>
      <w:r w:rsidR="00CA4854" w:rsidRPr="00167534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 w:rsidRPr="00167534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167534">
        <w:rPr>
          <w:rFonts w:ascii="Times New Roman" w:eastAsia="Calibri" w:hAnsi="Times New Roman" w:cs="Times New Roman"/>
          <w:sz w:val="24"/>
          <w:szCs w:val="24"/>
        </w:rPr>
        <w:t>к</w:t>
      </w:r>
      <w:r w:rsidR="00D55B7E">
        <w:rPr>
          <w:rFonts w:ascii="Times New Roman" w:eastAsia="Calibri" w:hAnsi="Times New Roman" w:cs="Times New Roman"/>
          <w:sz w:val="24"/>
          <w:szCs w:val="24"/>
        </w:rPr>
        <w:t>) рублей</w:t>
      </w:r>
      <w:r w:rsidRPr="001675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76C510" w14:textId="04832526"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34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167534">
        <w:rPr>
          <w:rFonts w:ascii="Times New Roman" w:hAnsi="Times New Roman" w:cs="Times New Roman"/>
          <w:bCs/>
          <w:sz w:val="24"/>
          <w:szCs w:val="24"/>
        </w:rPr>
        <w:t>10</w:t>
      </w:r>
      <w:r w:rsidRPr="00167534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D55B7E">
        <w:rPr>
          <w:rFonts w:ascii="Times New Roman" w:hAnsi="Times New Roman" w:cs="Times New Roman"/>
          <w:bCs/>
          <w:sz w:val="24"/>
          <w:szCs w:val="24"/>
        </w:rPr>
        <w:t>4 052,77</w:t>
      </w:r>
      <w:r w:rsidR="00D55B7E" w:rsidRPr="0016753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55B7E">
        <w:rPr>
          <w:rFonts w:ascii="Times New Roman" w:hAnsi="Times New Roman" w:cs="Times New Roman"/>
          <w:bCs/>
          <w:sz w:val="24"/>
          <w:szCs w:val="24"/>
        </w:rPr>
        <w:t>Четыре</w:t>
      </w:r>
      <w:r w:rsidR="00D55B7E" w:rsidRPr="00167534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D55B7E">
        <w:rPr>
          <w:rFonts w:ascii="Times New Roman" w:hAnsi="Times New Roman" w:cs="Times New Roman"/>
          <w:bCs/>
          <w:sz w:val="24"/>
          <w:szCs w:val="24"/>
        </w:rPr>
        <w:t>и</w:t>
      </w:r>
      <w:r w:rsidR="00D55B7E" w:rsidRPr="00167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B7E">
        <w:rPr>
          <w:rFonts w:ascii="Times New Roman" w:hAnsi="Times New Roman" w:cs="Times New Roman"/>
          <w:bCs/>
          <w:sz w:val="24"/>
          <w:szCs w:val="24"/>
        </w:rPr>
        <w:t>пятьдесят два рубля 77 копеек</w:t>
      </w:r>
      <w:r w:rsidR="00D55B7E" w:rsidRPr="00167534">
        <w:rPr>
          <w:rFonts w:ascii="Times New Roman" w:hAnsi="Times New Roman" w:cs="Times New Roman"/>
          <w:bCs/>
          <w:sz w:val="24"/>
          <w:szCs w:val="24"/>
        </w:rPr>
        <w:t>)</w:t>
      </w:r>
      <w:r w:rsidR="00D55B7E" w:rsidRPr="00167534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167534" w:rsidRPr="001675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72E794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1D2B00C5" w14:textId="77777777"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5C93D8A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644AA4E8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EA546F4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14:paraId="459FBCFB" w14:textId="77777777"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1C21C7D2" w14:textId="77777777"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14:paraId="56FB8693" w14:textId="77777777"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0A669397" w14:textId="77777777"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14:paraId="1C38C7B2" w14:textId="77777777"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4951C836" w14:textId="77777777"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14:paraId="617AA392" w14:textId="77777777"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14:paraId="38E1FDB8" w14:textId="77777777" w:rsidR="005C0D9A" w:rsidRDefault="005C0D9A" w:rsidP="002B4EF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E96F81">
        <w:rPr>
          <w:rFonts w:eastAsia="MS Mincho"/>
          <w:sz w:val="24"/>
          <w:szCs w:val="24"/>
        </w:rPr>
        <w:t xml:space="preserve"> </w:t>
      </w:r>
      <w:r w:rsidR="00E96F81" w:rsidRPr="002B4EF0">
        <w:rPr>
          <w:sz w:val="24"/>
          <w:szCs w:val="24"/>
        </w:rPr>
        <w:t xml:space="preserve">Задаток вносится в размере </w:t>
      </w:r>
      <w:r w:rsidR="00E96F81">
        <w:rPr>
          <w:sz w:val="24"/>
          <w:szCs w:val="24"/>
        </w:rPr>
        <w:t>10</w:t>
      </w:r>
      <w:r w:rsidR="00E96F81" w:rsidRPr="002B4EF0">
        <w:rPr>
          <w:sz w:val="24"/>
          <w:szCs w:val="24"/>
        </w:rPr>
        <w:t>0% от начально</w:t>
      </w:r>
      <w:r w:rsidR="00E96F81">
        <w:rPr>
          <w:sz w:val="24"/>
          <w:szCs w:val="24"/>
        </w:rPr>
        <w:t>го</w:t>
      </w:r>
      <w:r w:rsidR="00E96F81" w:rsidRPr="002B4EF0">
        <w:rPr>
          <w:sz w:val="24"/>
          <w:szCs w:val="24"/>
        </w:rPr>
        <w:t xml:space="preserve"> размера годовой арендной платы на </w:t>
      </w:r>
      <w:r w:rsidR="00E96F81">
        <w:rPr>
          <w:sz w:val="24"/>
          <w:szCs w:val="24"/>
        </w:rPr>
        <w:t>банковские реквизиты</w:t>
      </w:r>
      <w:r w:rsidR="00D14DF8">
        <w:rPr>
          <w:sz w:val="24"/>
          <w:szCs w:val="24"/>
        </w:rPr>
        <w:t>:</w:t>
      </w:r>
    </w:p>
    <w:p w14:paraId="50CF41FA" w14:textId="77777777" w:rsidR="001A1FF3" w:rsidRDefault="001A1FF3" w:rsidP="001A1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л/с </w:t>
      </w:r>
      <w:r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 Казначейский счет (КС) 03232643256380003400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14:paraId="3A22EE42" w14:textId="77777777" w:rsidR="001A1FF3" w:rsidRPr="00C13E53" w:rsidRDefault="001A1FF3" w:rsidP="001A1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14:paraId="691B3D08" w14:textId="77777777"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14:paraId="55013AB1" w14:textId="77777777"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2B356986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3B1E0FA0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0B4A2DB7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7C88EFC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4223AA8" w14:textId="77777777"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14:paraId="50310217" w14:textId="77777777"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32A1C01" w14:textId="77777777"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14:paraId="0180F835" w14:textId="77777777"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14:paraId="4BBEB251" w14:textId="77777777"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lastRenderedPageBreak/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14:paraId="6DCBAC94" w14:textId="77777777"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14:paraId="39A88AB9" w14:textId="77777777"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11DEB6D9" w14:textId="77777777"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14:paraId="28195BEE" w14:textId="06B7D7A6"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13041A">
        <w:rPr>
          <w:bCs/>
        </w:rPr>
        <w:t>55</w:t>
      </w:r>
      <w:r w:rsidRPr="00C07F13">
        <w:rPr>
          <w:bCs/>
        </w:rPr>
        <w:t>).</w:t>
      </w:r>
    </w:p>
    <w:p w14:paraId="6FE87CAB" w14:textId="77777777" w:rsidR="00332BC3" w:rsidRPr="003853EB" w:rsidRDefault="00332BC3" w:rsidP="003853EB">
      <w:pPr>
        <w:pStyle w:val="a4"/>
        <w:spacing w:before="0" w:beforeAutospacing="0" w:after="0"/>
      </w:pPr>
    </w:p>
    <w:p w14:paraId="4503A9B3" w14:textId="77777777" w:rsidR="00332BC3" w:rsidRPr="003853EB" w:rsidRDefault="00332BC3" w:rsidP="003853EB">
      <w:pPr>
        <w:pStyle w:val="a4"/>
        <w:spacing w:before="0" w:beforeAutospacing="0" w:after="0"/>
      </w:pPr>
    </w:p>
    <w:p w14:paraId="3892225A" w14:textId="27931FC1" w:rsidR="003853EB" w:rsidRDefault="002012E6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ВрИО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14:paraId="593CA6DE" w14:textId="6B779D26"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</w:t>
      </w:r>
      <w:r w:rsidR="00A46840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</w:t>
      </w:r>
      <w:r w:rsidR="002012E6">
        <w:rPr>
          <w:bCs/>
          <w:sz w:val="24"/>
          <w:szCs w:val="24"/>
        </w:rPr>
        <w:t>Е.А. Ефименко</w:t>
      </w:r>
    </w:p>
    <w:p w14:paraId="06DA7A21" w14:textId="77777777"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6B4674B0" w14:textId="3634D169"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2352823D" w14:textId="2F5B1083" w:rsidR="00D55B7E" w:rsidRDefault="00D55B7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14:paraId="53954DD3" w14:textId="77777777" w:rsidR="00D55B7E" w:rsidRDefault="00D55B7E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08F76739" w14:textId="77777777" w:rsidR="001A1FF3" w:rsidRPr="00332BC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163F9CBF" w14:textId="77777777" w:rsidR="001A1FF3" w:rsidRPr="00332BC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16D1737" w14:textId="77777777" w:rsidR="001A1FF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71206BEC" w14:textId="77777777" w:rsidR="001A1FF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03D93FDD" w14:textId="77777777" w:rsidR="001A1FF3" w:rsidRDefault="001A1FF3" w:rsidP="001A1FF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4073AFF7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313276CA" w14:textId="77777777"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7803F7F9" w14:textId="77777777" w:rsidR="001A1FF3" w:rsidRPr="00332BC3" w:rsidRDefault="001A1FF3" w:rsidP="001A1FF3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4B4D0E6E" w14:textId="77777777" w:rsidR="001A1FF3" w:rsidRPr="00332BC3" w:rsidRDefault="001A1FF3" w:rsidP="001A1FF3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662F7F48" w14:textId="77777777" w:rsidR="001A1FF3" w:rsidRPr="00332BC3" w:rsidRDefault="001A1FF3" w:rsidP="001A1FF3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4732C785" w14:textId="77777777" w:rsidR="001A1FF3" w:rsidRPr="00332BC3" w:rsidRDefault="001A1FF3" w:rsidP="001A1FF3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021D1568" w14:textId="77777777" w:rsidR="001A1FF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30CAF353" w14:textId="77777777" w:rsidR="001A1FF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74E58800" w14:textId="77777777" w:rsidR="001A1FF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249F5878" w14:textId="77777777" w:rsidR="001A1FF3" w:rsidRDefault="001A1FF3" w:rsidP="001A1FF3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1011BFCD" w14:textId="77777777" w:rsidR="001A1FF3" w:rsidRPr="00D4591F" w:rsidRDefault="001A1FF3" w:rsidP="001A1FF3">
      <w:pPr>
        <w:pStyle w:val="a4"/>
        <w:keepNext/>
        <w:spacing w:before="119" w:beforeAutospacing="0"/>
        <w:ind w:left="284" w:hanging="284"/>
        <w:rPr>
          <w:bCs/>
        </w:rPr>
      </w:pPr>
    </w:p>
    <w:p w14:paraId="13F7C489" w14:textId="77777777" w:rsidR="001A1FF3" w:rsidRPr="00332BC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233B83ED" w14:textId="77777777"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3D40F1DD" w14:textId="77777777" w:rsidR="001A1FF3" w:rsidRPr="00332BC3" w:rsidRDefault="001A1FF3" w:rsidP="001A1FF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7F8B9228" w14:textId="77777777" w:rsidR="001A1FF3" w:rsidRPr="00332BC3" w:rsidRDefault="001A1FF3" w:rsidP="001A1FF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287317CC" w14:textId="77777777"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6264ABF9" w14:textId="77777777"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B265882" w14:textId="77777777" w:rsidR="001A1FF3" w:rsidRPr="00A55525" w:rsidRDefault="001A1FF3" w:rsidP="001A1FF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191E4008" w14:textId="77777777" w:rsidR="001A1FF3" w:rsidRPr="00332BC3" w:rsidRDefault="001A1FF3" w:rsidP="001A1FF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388B2D5A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E57A33F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131E81A7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1460AE60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5C0E5005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C20C408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D362F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15E4634C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5C21341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14:paraId="31699866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14:paraId="3B08452A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lastRenderedPageBreak/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47523A5E" w14:textId="77777777" w:rsidR="001A1FF3" w:rsidRDefault="001A1FF3" w:rsidP="001A1FF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8960762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6EA60F45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4ADA5" w14:textId="77777777" w:rsidR="001A1FF3" w:rsidRDefault="001A1FF3" w:rsidP="001A1FF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0FA67C38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0F82BC4" w14:textId="77777777" w:rsidR="001A1FF3" w:rsidRDefault="001A1FF3" w:rsidP="001A1FF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BB3B341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47F08F2B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</w:p>
    <w:p w14:paraId="72B13FA8" w14:textId="77777777"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4E40479" w14:textId="77777777"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0A8C53ED" w14:textId="77777777"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47C66E4" w14:textId="77777777" w:rsidR="001A1FF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738410B7" w14:textId="77777777"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2C823F28" w14:textId="77777777" w:rsidR="001A1FF3" w:rsidRDefault="001A1FF3" w:rsidP="001A1FF3">
      <w:pPr>
        <w:pStyle w:val="western"/>
        <w:spacing w:after="0"/>
        <w:rPr>
          <w:sz w:val="24"/>
          <w:szCs w:val="24"/>
        </w:rPr>
      </w:pPr>
    </w:p>
    <w:p w14:paraId="1BBDB2FB" w14:textId="77777777" w:rsidR="001A1FF3" w:rsidRDefault="001A1FF3" w:rsidP="001A1FF3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57880BAB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193479B6" w14:textId="77777777" w:rsidR="001A1FF3" w:rsidRPr="00332BC3" w:rsidRDefault="001A1FF3" w:rsidP="001A1FF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0D2E05C0" w14:textId="77777777" w:rsidR="001A1FF3" w:rsidRPr="00332BC3" w:rsidRDefault="001A1FF3" w:rsidP="001A1FF3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14:paraId="399F46EE" w14:textId="77777777" w:rsidR="001A1FF3" w:rsidRPr="00332BC3" w:rsidRDefault="001A1FF3" w:rsidP="001A1FF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2E70EA6F" w14:textId="77777777" w:rsidR="001A1FF3" w:rsidRPr="00332BC3" w:rsidRDefault="001A1FF3" w:rsidP="001A1FF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3CDE7339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</w:p>
    <w:p w14:paraId="3CF735D0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72D839D0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6C2EC4D0" w14:textId="77777777" w:rsidR="001A1FF3" w:rsidRDefault="001A1FF3" w:rsidP="001A1FF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59416143" w14:textId="77777777"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3D315D" w14:textId="77777777"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9B9774" w14:textId="77777777"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0DE85F" w14:textId="77777777"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987D4D" w14:textId="77777777"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0B9EF6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DDE861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28C719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6AFF91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DB56B0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995EE7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DA89E7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E92F6C" w14:textId="77777777"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14:paraId="7ECD072A" w14:textId="77777777"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1A98DAA9" w14:textId="77777777"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9375E" w14:textId="77777777"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7D9E1744" w14:textId="77777777"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34EF914D" w14:textId="77777777"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60BB7" w14:textId="77777777"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14:paraId="2E1C5608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101D2FA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14:paraId="4AB8C1E0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14:paraId="2CF2836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г. по извещению № _________________ от ________________ г.</w:t>
      </w:r>
    </w:p>
    <w:p w14:paraId="6EA87FED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5140A20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14:paraId="3795CFC6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14:paraId="0950ACD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14:paraId="770423C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F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F97F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74DE4BEE" w14:textId="77777777"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13EF5C" w14:textId="77777777"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14:paraId="0AD266AE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14:paraId="44B9D4E9" w14:textId="77777777"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14:paraId="2829D539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67E5B8B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14:paraId="72ECD3A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0280487F" w14:textId="77777777"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0E69E4D1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0F7BCDA5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1B8CE16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14:paraId="06AFD13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21F9BF3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14:paraId="0529561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14:paraId="1DD91B5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2CFA575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AF52E5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4AFFD75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53F4D14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720CDB1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723D124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14:paraId="2BF459B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58225C1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14:paraId="3933579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14:paraId="01B4EE8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152FE91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14:paraId="6A0D0F3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120D79E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A09C93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4781A77" w14:textId="77777777"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1E9C33E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697F00B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14:paraId="484CA09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EB893D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4A0CB603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64AF642F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14:paraId="37A349C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14:paraId="0E51FD9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14:paraId="7A7A0FFF" w14:textId="77777777" w:rsid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</w:t>
      </w:r>
      <w:r w:rsidR="00D14DF8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C4A5CB" w14:textId="77777777"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 w:rsidR="00FF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4C"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14:paraId="0E1935D7" w14:textId="77777777"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14:paraId="78332B74" w14:textId="77777777"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14:paraId="5E1703BD" w14:textId="77777777"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7D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</w:p>
    <w:p w14:paraId="33F75A94" w14:textId="77777777" w:rsidR="00FF2F4C" w:rsidRPr="00C85F9A" w:rsidRDefault="00FF2F4C" w:rsidP="00FF2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42A3B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5AAF57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572B3" w14:textId="77777777"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210E0B8E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14:paraId="32DE07DA" w14:textId="77777777"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14:paraId="0ADFF1B1" w14:textId="77777777"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4C47CF51" w14:textId="77777777"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79E94338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04C4B1A9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A0581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14:paraId="08E04CAE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1FEA701A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14:paraId="7FDB547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1C44037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14:paraId="7846BD5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14:paraId="4CDA476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14:paraId="6CF35A5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14:paraId="4EDDC6D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14:paraId="2D21530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727A631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14:paraId="5C37803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14:paraId="583F376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0C3DD18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3A9AD5DF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610B9298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14:paraId="1403AF1B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6C616923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700B44BF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7B5935EA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28764CD1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14:paraId="5D6DBCAD" w14:textId="77777777"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14:paraId="55EC0F04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5C08E1F2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14:paraId="5BD0E46B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77D7BF1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один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CB274E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4EAFB3AD" w14:textId="77777777"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458CD39B" w14:textId="77777777"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14:paraId="7CF246B3" w14:textId="77777777" w:rsidTr="00007294">
        <w:trPr>
          <w:tblCellSpacing w:w="0" w:type="dxa"/>
        </w:trPr>
        <w:tc>
          <w:tcPr>
            <w:tcW w:w="9603" w:type="dxa"/>
            <w:hideMark/>
          </w:tcPr>
          <w:p w14:paraId="469EC064" w14:textId="77777777"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347A96C" w14:textId="77777777"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7F3B800D" w14:textId="77777777"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14:paraId="28AC818A" w14:textId="77777777"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8F2A60" w14:textId="77777777"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10598DB4" w14:textId="77777777"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9DEA5C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14:paraId="0334BF91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A5BF9F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14:paraId="06B4F51C" w14:textId="77777777"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672BDC15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6F237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6E0A0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44041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1C732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38AE1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398AE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1514DD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E5154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2E4D9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230CC" w14:textId="77777777"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6E564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14:paraId="3A4AFAA8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14:paraId="697EC3E3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14:paraId="3F2DD8E5" w14:textId="77777777"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E6A594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AF72F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9866F" w14:textId="77777777"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751A8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14:paraId="4A943AED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14:paraId="33A565F9" w14:textId="77777777"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5CD0F" w14:textId="77777777"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6FD89CDA" w14:textId="77777777"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64064051" w14:textId="77777777"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E5DA2" w14:textId="77777777"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3BAF382" w14:textId="77777777"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061C8C0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34E58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14:paraId="58561E9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для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E18489" w14:textId="77777777"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407577" w:rsidRPr="00FD1DBA" w14:paraId="3E1F8A9C" w14:textId="77777777" w:rsidTr="00F055D7">
        <w:trPr>
          <w:tblCellSpacing w:w="0" w:type="dxa"/>
        </w:trPr>
        <w:tc>
          <w:tcPr>
            <w:tcW w:w="9603" w:type="dxa"/>
            <w:hideMark/>
          </w:tcPr>
          <w:p w14:paraId="38A6869D" w14:textId="77777777"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Тулун, ул. Гидролизная, д. 2</w:t>
            </w:r>
          </w:p>
          <w:p w14:paraId="6786FED6" w14:textId="77777777"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40EB54B9" w14:textId="77777777"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1E1626" w14:textId="77777777"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14:paraId="60447A95" w14:textId="77777777"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4C66" w14:textId="77777777"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5B20DB11" w14:textId="77777777"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80F83D" w14:textId="77777777"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14:paraId="6CC00690" w14:textId="77777777"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C8AA51" w14:textId="77777777"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14:paraId="363A9D66" w14:textId="77777777"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5276216">
    <w:abstractNumId w:val="5"/>
  </w:num>
  <w:num w:numId="2" w16cid:durableId="1595237790">
    <w:abstractNumId w:val="2"/>
  </w:num>
  <w:num w:numId="3" w16cid:durableId="294943527">
    <w:abstractNumId w:val="8"/>
  </w:num>
  <w:num w:numId="4" w16cid:durableId="1622877140">
    <w:abstractNumId w:val="0"/>
  </w:num>
  <w:num w:numId="5" w16cid:durableId="1870141239">
    <w:abstractNumId w:val="4"/>
  </w:num>
  <w:num w:numId="6" w16cid:durableId="413405791">
    <w:abstractNumId w:val="7"/>
  </w:num>
  <w:num w:numId="7" w16cid:durableId="1984658648">
    <w:abstractNumId w:val="3"/>
  </w:num>
  <w:num w:numId="8" w16cid:durableId="424690992">
    <w:abstractNumId w:val="1"/>
  </w:num>
  <w:num w:numId="9" w16cid:durableId="998969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3"/>
    <w:rsid w:val="00005451"/>
    <w:rsid w:val="00007294"/>
    <w:rsid w:val="0001020D"/>
    <w:rsid w:val="00010373"/>
    <w:rsid w:val="0002020A"/>
    <w:rsid w:val="0003342F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234E"/>
    <w:rsid w:val="000930DB"/>
    <w:rsid w:val="00097A3B"/>
    <w:rsid w:val="000A0581"/>
    <w:rsid w:val="000B5696"/>
    <w:rsid w:val="000C092B"/>
    <w:rsid w:val="000C4634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0569"/>
    <w:rsid w:val="00124DA4"/>
    <w:rsid w:val="00125AF5"/>
    <w:rsid w:val="00126B65"/>
    <w:rsid w:val="0013041A"/>
    <w:rsid w:val="00140FE1"/>
    <w:rsid w:val="001453C0"/>
    <w:rsid w:val="001531FE"/>
    <w:rsid w:val="00153D80"/>
    <w:rsid w:val="001634B0"/>
    <w:rsid w:val="00167534"/>
    <w:rsid w:val="00180C91"/>
    <w:rsid w:val="00182C0C"/>
    <w:rsid w:val="001831C4"/>
    <w:rsid w:val="00186353"/>
    <w:rsid w:val="00186D7B"/>
    <w:rsid w:val="001878AF"/>
    <w:rsid w:val="0019201D"/>
    <w:rsid w:val="001A1FF3"/>
    <w:rsid w:val="001A57AD"/>
    <w:rsid w:val="001B0654"/>
    <w:rsid w:val="001B16A1"/>
    <w:rsid w:val="001D234F"/>
    <w:rsid w:val="001D347A"/>
    <w:rsid w:val="001D6D58"/>
    <w:rsid w:val="001D712D"/>
    <w:rsid w:val="001E6DAB"/>
    <w:rsid w:val="002012E6"/>
    <w:rsid w:val="00202ED0"/>
    <w:rsid w:val="0020709E"/>
    <w:rsid w:val="0022668E"/>
    <w:rsid w:val="00231A9E"/>
    <w:rsid w:val="00234191"/>
    <w:rsid w:val="00242A3B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3C4C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00CC"/>
    <w:rsid w:val="003853EB"/>
    <w:rsid w:val="003939A1"/>
    <w:rsid w:val="003A722F"/>
    <w:rsid w:val="003A7CB1"/>
    <w:rsid w:val="003B490A"/>
    <w:rsid w:val="003B621C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2C4B"/>
    <w:rsid w:val="004B652D"/>
    <w:rsid w:val="004C507E"/>
    <w:rsid w:val="004E0517"/>
    <w:rsid w:val="004E44E3"/>
    <w:rsid w:val="004E476E"/>
    <w:rsid w:val="004F0688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525E6"/>
    <w:rsid w:val="0056115E"/>
    <w:rsid w:val="00561ADC"/>
    <w:rsid w:val="005631EA"/>
    <w:rsid w:val="005706B9"/>
    <w:rsid w:val="00572BD0"/>
    <w:rsid w:val="00592ED5"/>
    <w:rsid w:val="0059364A"/>
    <w:rsid w:val="005A328F"/>
    <w:rsid w:val="005C0D9A"/>
    <w:rsid w:val="005C4568"/>
    <w:rsid w:val="005D06FF"/>
    <w:rsid w:val="005F08A6"/>
    <w:rsid w:val="005F1E8F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8785F"/>
    <w:rsid w:val="00690DEE"/>
    <w:rsid w:val="006B71F4"/>
    <w:rsid w:val="006C72BC"/>
    <w:rsid w:val="006D2F91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913D1"/>
    <w:rsid w:val="007B7783"/>
    <w:rsid w:val="007C184A"/>
    <w:rsid w:val="007D113D"/>
    <w:rsid w:val="007D2F38"/>
    <w:rsid w:val="007E787F"/>
    <w:rsid w:val="007F1A28"/>
    <w:rsid w:val="007F5B78"/>
    <w:rsid w:val="007F7B72"/>
    <w:rsid w:val="008020FE"/>
    <w:rsid w:val="00835BF6"/>
    <w:rsid w:val="008441F0"/>
    <w:rsid w:val="008631CA"/>
    <w:rsid w:val="00867B31"/>
    <w:rsid w:val="0087276C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0C38"/>
    <w:rsid w:val="00941284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05D99"/>
    <w:rsid w:val="00A1082E"/>
    <w:rsid w:val="00A14377"/>
    <w:rsid w:val="00A157A9"/>
    <w:rsid w:val="00A16ED5"/>
    <w:rsid w:val="00A20570"/>
    <w:rsid w:val="00A218B3"/>
    <w:rsid w:val="00A30349"/>
    <w:rsid w:val="00A46840"/>
    <w:rsid w:val="00A46BFB"/>
    <w:rsid w:val="00A55525"/>
    <w:rsid w:val="00A609B7"/>
    <w:rsid w:val="00A65FE1"/>
    <w:rsid w:val="00A6606D"/>
    <w:rsid w:val="00A942F5"/>
    <w:rsid w:val="00AA27FE"/>
    <w:rsid w:val="00AA5BA3"/>
    <w:rsid w:val="00AB563B"/>
    <w:rsid w:val="00AC4061"/>
    <w:rsid w:val="00AC5870"/>
    <w:rsid w:val="00AD16AE"/>
    <w:rsid w:val="00AE3924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42D3"/>
    <w:rsid w:val="00B66982"/>
    <w:rsid w:val="00B755CB"/>
    <w:rsid w:val="00B766CD"/>
    <w:rsid w:val="00B84AEC"/>
    <w:rsid w:val="00B85900"/>
    <w:rsid w:val="00B90A20"/>
    <w:rsid w:val="00B91BBE"/>
    <w:rsid w:val="00B932CD"/>
    <w:rsid w:val="00B973A4"/>
    <w:rsid w:val="00BA4086"/>
    <w:rsid w:val="00BB7B57"/>
    <w:rsid w:val="00BC1953"/>
    <w:rsid w:val="00BD0757"/>
    <w:rsid w:val="00BD1E5B"/>
    <w:rsid w:val="00BD3163"/>
    <w:rsid w:val="00BE2AF1"/>
    <w:rsid w:val="00C00FC2"/>
    <w:rsid w:val="00C059F4"/>
    <w:rsid w:val="00C067B6"/>
    <w:rsid w:val="00C07F13"/>
    <w:rsid w:val="00C12345"/>
    <w:rsid w:val="00C22342"/>
    <w:rsid w:val="00C33509"/>
    <w:rsid w:val="00C34366"/>
    <w:rsid w:val="00C444DA"/>
    <w:rsid w:val="00C53ED4"/>
    <w:rsid w:val="00C61856"/>
    <w:rsid w:val="00C6227F"/>
    <w:rsid w:val="00C73ABA"/>
    <w:rsid w:val="00C742E1"/>
    <w:rsid w:val="00C85F9A"/>
    <w:rsid w:val="00C91071"/>
    <w:rsid w:val="00C919F7"/>
    <w:rsid w:val="00C94CB3"/>
    <w:rsid w:val="00CA4044"/>
    <w:rsid w:val="00CA4854"/>
    <w:rsid w:val="00CC2ED3"/>
    <w:rsid w:val="00CC3D0F"/>
    <w:rsid w:val="00CD3905"/>
    <w:rsid w:val="00CE285A"/>
    <w:rsid w:val="00CF1F05"/>
    <w:rsid w:val="00CF54D6"/>
    <w:rsid w:val="00D14C5F"/>
    <w:rsid w:val="00D14DF8"/>
    <w:rsid w:val="00D2031F"/>
    <w:rsid w:val="00D20572"/>
    <w:rsid w:val="00D27B4A"/>
    <w:rsid w:val="00D33423"/>
    <w:rsid w:val="00D35887"/>
    <w:rsid w:val="00D3622D"/>
    <w:rsid w:val="00D373C1"/>
    <w:rsid w:val="00D5576A"/>
    <w:rsid w:val="00D55B7E"/>
    <w:rsid w:val="00D619B8"/>
    <w:rsid w:val="00D77794"/>
    <w:rsid w:val="00D86ACE"/>
    <w:rsid w:val="00DA784F"/>
    <w:rsid w:val="00DD5654"/>
    <w:rsid w:val="00DE6F01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96F81"/>
    <w:rsid w:val="00EB0709"/>
    <w:rsid w:val="00EB1709"/>
    <w:rsid w:val="00EC08BD"/>
    <w:rsid w:val="00EC50E2"/>
    <w:rsid w:val="00EC74CC"/>
    <w:rsid w:val="00ED5979"/>
    <w:rsid w:val="00EE5B25"/>
    <w:rsid w:val="00EE6572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97F4F"/>
    <w:rsid w:val="00FA3E4B"/>
    <w:rsid w:val="00FA58EB"/>
    <w:rsid w:val="00FA597E"/>
    <w:rsid w:val="00FA7E7F"/>
    <w:rsid w:val="00FB30ED"/>
    <w:rsid w:val="00FD1DBA"/>
    <w:rsid w:val="00FE004D"/>
    <w:rsid w:val="00FE05F6"/>
    <w:rsid w:val="00FE1D33"/>
    <w:rsid w:val="00FE5F90"/>
    <w:rsid w:val="00FE779A"/>
    <w:rsid w:val="00FF2F4C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F6B0"/>
  <w15:docId w15:val="{229B92B9-8C54-4516-AA18-08B662AE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"/>
    <w:basedOn w:val="a"/>
    <w:rsid w:val="006D2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2022-08-18T01:29:00Z</cp:lastPrinted>
  <dcterms:created xsi:type="dcterms:W3CDTF">2022-08-10T08:17:00Z</dcterms:created>
  <dcterms:modified xsi:type="dcterms:W3CDTF">2022-08-18T01:30:00Z</dcterms:modified>
</cp:coreProperties>
</file>